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7C78F" w14:textId="01B111C5" w:rsidR="009B32A1" w:rsidRDefault="009B32A1" w:rsidP="009B32A1">
      <w:pPr>
        <w:spacing w:after="0" w:line="240" w:lineRule="auto"/>
        <w:jc w:val="center"/>
        <w:textAlignment w:val="baseline"/>
        <w:rPr>
          <w:rFonts w:eastAsia="Times New Roman" w:cstheme="minorHAnsi"/>
          <w:lang w:eastAsia="en-GB"/>
        </w:rPr>
      </w:pPr>
      <w:r>
        <w:rPr>
          <w:noProof/>
        </w:rPr>
        <w:drawing>
          <wp:inline distT="0" distB="0" distL="0" distR="0" wp14:anchorId="01036E97" wp14:editId="7BB636EC">
            <wp:extent cx="1558288" cy="1112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951" cy="1115849"/>
                    </a:xfrm>
                    <a:prstGeom prst="rect">
                      <a:avLst/>
                    </a:prstGeom>
                    <a:noFill/>
                    <a:ln>
                      <a:noFill/>
                    </a:ln>
                  </pic:spPr>
                </pic:pic>
              </a:graphicData>
            </a:graphic>
          </wp:inline>
        </w:drawing>
      </w:r>
    </w:p>
    <w:p w14:paraId="1A766056" w14:textId="10C4272C" w:rsidR="009B32A1" w:rsidRDefault="009B32A1" w:rsidP="00C84C37">
      <w:pPr>
        <w:spacing w:after="0" w:line="240" w:lineRule="auto"/>
        <w:jc w:val="both"/>
        <w:textAlignment w:val="baseline"/>
        <w:rPr>
          <w:rFonts w:eastAsia="Times New Roman" w:cstheme="minorHAnsi"/>
          <w:lang w:eastAsia="en-GB"/>
        </w:rPr>
      </w:pPr>
    </w:p>
    <w:p w14:paraId="5C8BD823" w14:textId="463F3CB6" w:rsidR="00C84C37" w:rsidRPr="00C84C37" w:rsidRDefault="00C84C37" w:rsidP="00C84C37">
      <w:pPr>
        <w:spacing w:after="0" w:line="240" w:lineRule="auto"/>
        <w:jc w:val="both"/>
        <w:textAlignment w:val="baseline"/>
        <w:rPr>
          <w:rFonts w:eastAsia="Times New Roman" w:cstheme="minorHAnsi"/>
          <w:lang w:eastAsia="en-GB"/>
        </w:rPr>
      </w:pPr>
      <w:r w:rsidRPr="00C84C37">
        <w:rPr>
          <w:rFonts w:eastAsia="Times New Roman" w:cstheme="minorHAnsi"/>
          <w:lang w:eastAsia="en-GB"/>
        </w:rPr>
        <w:t xml:space="preserve">A fantastic opportunity has arisen for an individual taking the first steps in a career or perhaps those hoping to retrain and reskill at the Company as a </w:t>
      </w:r>
      <w:r w:rsidRPr="00AC07CA">
        <w:rPr>
          <w:rFonts w:eastAsia="Times New Roman" w:cstheme="minorHAnsi"/>
          <w:b/>
          <w:bCs/>
          <w:lang w:eastAsia="en-GB"/>
        </w:rPr>
        <w:t>Customer Service Practitioner Apprentice</w:t>
      </w:r>
      <w:r w:rsidRPr="00C84C37">
        <w:rPr>
          <w:rFonts w:eastAsia="Times New Roman" w:cstheme="minorHAnsi"/>
          <w:lang w:eastAsia="en-GB"/>
        </w:rPr>
        <w:t xml:space="preserve">. </w:t>
      </w:r>
    </w:p>
    <w:p w14:paraId="34147DF0" w14:textId="650A7087" w:rsidR="00C84C37" w:rsidRPr="00C84C37" w:rsidRDefault="00C84C37" w:rsidP="00C84C37">
      <w:pPr>
        <w:spacing w:after="0" w:line="240" w:lineRule="auto"/>
        <w:jc w:val="both"/>
        <w:textAlignment w:val="baseline"/>
        <w:rPr>
          <w:rFonts w:eastAsia="Times New Roman" w:cstheme="minorHAnsi"/>
          <w:lang w:eastAsia="en-GB"/>
        </w:rPr>
      </w:pPr>
      <w:r w:rsidRPr="00C84C37">
        <w:rPr>
          <w:rFonts w:eastAsia="Times New Roman" w:cstheme="minorHAnsi"/>
          <w:lang w:eastAsia="en-GB"/>
        </w:rPr>
        <w:t>The individual will join the C</w:t>
      </w:r>
      <w:r w:rsidRPr="004C1528">
        <w:rPr>
          <w:rFonts w:eastAsia="Times New Roman" w:cstheme="minorHAnsi"/>
          <w:lang w:eastAsia="en-GB"/>
        </w:rPr>
        <w:t>ompany at</w:t>
      </w:r>
      <w:r w:rsidRPr="00C84C37">
        <w:rPr>
          <w:rFonts w:eastAsia="Times New Roman" w:cstheme="minorHAnsi"/>
          <w:lang w:eastAsia="en-GB"/>
        </w:rPr>
        <w:t xml:space="preserve"> an exciting time as we continue to evolve and grow, whilst developing our office team.</w:t>
      </w:r>
    </w:p>
    <w:p w14:paraId="2E82E322" w14:textId="77777777" w:rsidR="00C84C37" w:rsidRPr="00C84C37" w:rsidRDefault="00C84C37" w:rsidP="00C84C37">
      <w:pPr>
        <w:spacing w:after="0" w:line="240" w:lineRule="auto"/>
        <w:jc w:val="both"/>
        <w:textAlignment w:val="baseline"/>
        <w:rPr>
          <w:rFonts w:cstheme="minorHAnsi"/>
          <w:shd w:val="clear" w:color="auto" w:fill="FFFFFF"/>
        </w:rPr>
      </w:pPr>
    </w:p>
    <w:p w14:paraId="4045E2BA" w14:textId="2E67D98D" w:rsidR="00C84C37" w:rsidRDefault="00C84C37" w:rsidP="00C84C37">
      <w:pPr>
        <w:spacing w:after="0" w:line="240" w:lineRule="auto"/>
        <w:jc w:val="both"/>
        <w:textAlignment w:val="baseline"/>
        <w:rPr>
          <w:rFonts w:cstheme="minorHAnsi"/>
        </w:rPr>
      </w:pPr>
      <w:r w:rsidRPr="00C84C37">
        <w:rPr>
          <w:rFonts w:cstheme="minorHAnsi"/>
        </w:rPr>
        <w:t xml:space="preserve">The ideal candidate is someone that wants to work within </w:t>
      </w:r>
      <w:r w:rsidR="004961A5">
        <w:rPr>
          <w:rFonts w:cstheme="minorHAnsi"/>
        </w:rPr>
        <w:t>an</w:t>
      </w:r>
      <w:r w:rsidRPr="00C84C37">
        <w:rPr>
          <w:rFonts w:cstheme="minorHAnsi"/>
        </w:rPr>
        <w:t xml:space="preserve"> internal sales/customer service</w:t>
      </w:r>
      <w:r w:rsidR="004961A5">
        <w:rPr>
          <w:rFonts w:cstheme="minorHAnsi"/>
        </w:rPr>
        <w:t xml:space="preserve"> team, </w:t>
      </w:r>
      <w:r w:rsidRPr="00C84C37">
        <w:rPr>
          <w:rFonts w:cstheme="minorHAnsi"/>
        </w:rPr>
        <w:t xml:space="preserve">to learn and understand every aspect of the </w:t>
      </w:r>
      <w:r>
        <w:rPr>
          <w:rFonts w:cstheme="minorHAnsi"/>
        </w:rPr>
        <w:t>role</w:t>
      </w:r>
      <w:r w:rsidRPr="00C84C37">
        <w:rPr>
          <w:rFonts w:cstheme="minorHAnsi"/>
        </w:rPr>
        <w:t>. To learn and understand the product, to question procedures and the ‘this is the way it</w:t>
      </w:r>
      <w:r>
        <w:rPr>
          <w:rFonts w:cstheme="minorHAnsi"/>
        </w:rPr>
        <w:t>’</w:t>
      </w:r>
      <w:r w:rsidRPr="00C84C37">
        <w:rPr>
          <w:rFonts w:cstheme="minorHAnsi"/>
        </w:rPr>
        <w:t xml:space="preserve">s always been done’ mentality.  Always looking to strive, push and progress. </w:t>
      </w:r>
    </w:p>
    <w:p w14:paraId="30A339FE" w14:textId="77777777" w:rsidR="00C84C37" w:rsidRDefault="00C84C37" w:rsidP="00C84C37">
      <w:pPr>
        <w:spacing w:after="0" w:line="240" w:lineRule="auto"/>
        <w:jc w:val="both"/>
        <w:textAlignment w:val="baseline"/>
        <w:rPr>
          <w:rFonts w:cstheme="minorHAnsi"/>
        </w:rPr>
      </w:pPr>
    </w:p>
    <w:p w14:paraId="4E003145" w14:textId="5D4A7AD9" w:rsidR="004961A5" w:rsidRDefault="004961A5" w:rsidP="00C84C37">
      <w:pPr>
        <w:spacing w:after="0" w:line="240" w:lineRule="auto"/>
        <w:jc w:val="both"/>
        <w:textAlignment w:val="baseline"/>
        <w:rPr>
          <w:rFonts w:cstheme="minorHAnsi"/>
          <w:lang w:val="en"/>
        </w:rPr>
      </w:pPr>
      <w:r w:rsidRPr="00C84C37">
        <w:rPr>
          <w:rFonts w:cstheme="minorHAnsi"/>
          <w:lang w:val="en"/>
        </w:rPr>
        <w:t xml:space="preserve">The </w:t>
      </w:r>
      <w:r>
        <w:rPr>
          <w:rFonts w:cstheme="minorHAnsi"/>
          <w:lang w:val="en"/>
        </w:rPr>
        <w:t>team</w:t>
      </w:r>
      <w:r w:rsidRPr="00C84C37">
        <w:rPr>
          <w:rFonts w:cstheme="minorHAnsi"/>
          <w:lang w:val="en"/>
        </w:rPr>
        <w:t xml:space="preserve"> provides excellent service to the customer, right through the process from order to delivery. This role will be to support this core function, ensuring the customers get the best possible service, in a </w:t>
      </w:r>
      <w:r w:rsidR="00042CE6">
        <w:rPr>
          <w:rFonts w:cstheme="minorHAnsi"/>
          <w:lang w:val="en"/>
        </w:rPr>
        <w:t>capable</w:t>
      </w:r>
      <w:r w:rsidRPr="00C84C37">
        <w:rPr>
          <w:rFonts w:cstheme="minorHAnsi"/>
          <w:lang w:val="en"/>
        </w:rPr>
        <w:t xml:space="preserve"> and responsive manner</w:t>
      </w:r>
      <w:r>
        <w:rPr>
          <w:rFonts w:cstheme="minorHAnsi"/>
          <w:lang w:val="en"/>
        </w:rPr>
        <w:t>.</w:t>
      </w:r>
    </w:p>
    <w:p w14:paraId="4835F261" w14:textId="77777777" w:rsidR="004961A5" w:rsidRDefault="004961A5" w:rsidP="00C84C37">
      <w:pPr>
        <w:spacing w:after="0" w:line="240" w:lineRule="auto"/>
        <w:jc w:val="both"/>
        <w:textAlignment w:val="baseline"/>
        <w:rPr>
          <w:rFonts w:cstheme="minorHAnsi"/>
        </w:rPr>
      </w:pPr>
    </w:p>
    <w:p w14:paraId="51C1CC74" w14:textId="4EFB940A" w:rsidR="00C84C37" w:rsidRPr="00C84C37" w:rsidRDefault="00C84C37" w:rsidP="00C84C37">
      <w:pPr>
        <w:spacing w:after="0" w:line="240" w:lineRule="auto"/>
        <w:jc w:val="both"/>
        <w:textAlignment w:val="baseline"/>
        <w:rPr>
          <w:rFonts w:eastAsia="Times New Roman" w:cstheme="minorHAnsi"/>
          <w:lang w:eastAsia="en-GB"/>
        </w:rPr>
      </w:pPr>
      <w:r w:rsidRPr="00C84C37">
        <w:rPr>
          <w:rFonts w:eastAsia="Times New Roman" w:cstheme="minorHAnsi"/>
          <w:lang w:eastAsia="en-GB"/>
        </w:rPr>
        <w:t>Starting at</w:t>
      </w:r>
      <w:r w:rsidRPr="004C1528">
        <w:rPr>
          <w:rFonts w:eastAsia="Times New Roman" w:cstheme="minorHAnsi"/>
          <w:lang w:eastAsia="en-GB"/>
        </w:rPr>
        <w:t xml:space="preserve"> entry level</w:t>
      </w:r>
      <w:r w:rsidRPr="00C84C37">
        <w:rPr>
          <w:rFonts w:eastAsia="Times New Roman" w:cstheme="minorHAnsi"/>
          <w:lang w:eastAsia="en-GB"/>
        </w:rPr>
        <w:t xml:space="preserve"> you will build your skills and experience in an Internal Sales / Customer Service </w:t>
      </w:r>
      <w:r w:rsidR="004961A5">
        <w:rPr>
          <w:rFonts w:eastAsia="Times New Roman" w:cstheme="minorHAnsi"/>
          <w:lang w:eastAsia="en-GB"/>
        </w:rPr>
        <w:t>Team</w:t>
      </w:r>
      <w:r w:rsidRPr="00C84C37">
        <w:rPr>
          <w:rFonts w:eastAsia="Times New Roman" w:cstheme="minorHAnsi"/>
          <w:lang w:eastAsia="en-GB"/>
        </w:rPr>
        <w:t xml:space="preserve">, whilst </w:t>
      </w:r>
      <w:r w:rsidRPr="004C1528">
        <w:rPr>
          <w:rFonts w:eastAsia="Times New Roman" w:cstheme="minorHAnsi"/>
          <w:b/>
          <w:bCs/>
          <w:lang w:eastAsia="en-GB"/>
        </w:rPr>
        <w:t>work</w:t>
      </w:r>
      <w:r w:rsidRPr="00AC07CA">
        <w:rPr>
          <w:rFonts w:eastAsia="Times New Roman" w:cstheme="minorHAnsi"/>
          <w:b/>
          <w:bCs/>
          <w:lang w:eastAsia="en-GB"/>
        </w:rPr>
        <w:t>ing</w:t>
      </w:r>
      <w:r w:rsidRPr="004C1528">
        <w:rPr>
          <w:rFonts w:eastAsia="Times New Roman" w:cstheme="minorHAnsi"/>
          <w:b/>
          <w:bCs/>
          <w:lang w:eastAsia="en-GB"/>
        </w:rPr>
        <w:t xml:space="preserve"> towards a </w:t>
      </w:r>
      <w:r w:rsidRPr="00AC07CA">
        <w:rPr>
          <w:rFonts w:eastAsia="Times New Roman" w:cstheme="minorHAnsi"/>
          <w:b/>
          <w:bCs/>
          <w:lang w:eastAsia="en-GB"/>
        </w:rPr>
        <w:t>L</w:t>
      </w:r>
      <w:r w:rsidRPr="004C1528">
        <w:rPr>
          <w:rFonts w:eastAsia="Times New Roman" w:cstheme="minorHAnsi"/>
          <w:b/>
          <w:bCs/>
          <w:lang w:eastAsia="en-GB"/>
        </w:rPr>
        <w:t>evel 2 Customer Service Practitioner qualification</w:t>
      </w:r>
      <w:r w:rsidRPr="00C84C37">
        <w:rPr>
          <w:rFonts w:eastAsia="Times New Roman" w:cstheme="minorHAnsi"/>
          <w:lang w:eastAsia="en-GB"/>
        </w:rPr>
        <w:t xml:space="preserve"> provided by Nova Training for a period of 13 months. </w:t>
      </w:r>
    </w:p>
    <w:p w14:paraId="1C551B58" w14:textId="77777777" w:rsidR="00C84C37" w:rsidRPr="00C84C37" w:rsidRDefault="00C84C37" w:rsidP="00C84C37">
      <w:pPr>
        <w:spacing w:after="0" w:line="240" w:lineRule="auto"/>
        <w:textAlignment w:val="baseline"/>
        <w:rPr>
          <w:rFonts w:eastAsia="Times New Roman" w:cstheme="minorHAnsi"/>
          <w:lang w:eastAsia="en-GB"/>
        </w:rPr>
      </w:pPr>
    </w:p>
    <w:p w14:paraId="5F845BFD" w14:textId="6425E1D2" w:rsidR="00C84C37" w:rsidRPr="004C1528" w:rsidRDefault="00C84C37" w:rsidP="00C84C37">
      <w:pPr>
        <w:spacing w:after="0" w:line="240" w:lineRule="auto"/>
        <w:textAlignment w:val="baseline"/>
        <w:rPr>
          <w:rFonts w:eastAsia="Times New Roman" w:cstheme="minorHAnsi"/>
          <w:b/>
          <w:bCs/>
          <w:lang w:eastAsia="en-GB"/>
        </w:rPr>
      </w:pPr>
      <w:r w:rsidRPr="004C1528">
        <w:rPr>
          <w:rFonts w:eastAsia="Times New Roman" w:cstheme="minorHAnsi"/>
          <w:b/>
          <w:bCs/>
          <w:lang w:eastAsia="en-GB"/>
        </w:rPr>
        <w:t>Duties include:</w:t>
      </w:r>
    </w:p>
    <w:p w14:paraId="73C9E122" w14:textId="77777777" w:rsidR="00C84C37" w:rsidRPr="00C84C37" w:rsidRDefault="00C84C37" w:rsidP="00C84C37">
      <w:pPr>
        <w:pStyle w:val="ListParagraph"/>
        <w:numPr>
          <w:ilvl w:val="0"/>
          <w:numId w:val="2"/>
        </w:numPr>
        <w:jc w:val="both"/>
        <w:rPr>
          <w:rFonts w:asciiTheme="minorHAnsi" w:hAnsiTheme="minorHAnsi" w:cstheme="minorHAnsi"/>
          <w:b/>
          <w:sz w:val="22"/>
          <w:szCs w:val="22"/>
        </w:rPr>
      </w:pPr>
      <w:r w:rsidRPr="00C84C37">
        <w:rPr>
          <w:rFonts w:asciiTheme="minorHAnsi" w:hAnsiTheme="minorHAnsi" w:cstheme="minorHAnsi"/>
          <w:sz w:val="22"/>
          <w:szCs w:val="22"/>
        </w:rPr>
        <w:t xml:space="preserve">The first point of contact for customers and visitors, answering the door, telephone calls and emails, in a friendly but professional manner. </w:t>
      </w:r>
    </w:p>
    <w:p w14:paraId="22CEC898" w14:textId="78C560C8" w:rsidR="00C84C37" w:rsidRPr="00C84C37" w:rsidRDefault="00C84C37" w:rsidP="00C84C37">
      <w:pPr>
        <w:pStyle w:val="ListParagraph"/>
        <w:numPr>
          <w:ilvl w:val="0"/>
          <w:numId w:val="2"/>
        </w:numPr>
        <w:jc w:val="both"/>
        <w:textAlignment w:val="baseline"/>
        <w:rPr>
          <w:rFonts w:asciiTheme="minorHAnsi" w:hAnsiTheme="minorHAnsi" w:cstheme="minorHAnsi"/>
          <w:sz w:val="22"/>
          <w:szCs w:val="22"/>
          <w:lang w:eastAsia="en-GB"/>
        </w:rPr>
      </w:pPr>
      <w:r w:rsidRPr="00C84C37">
        <w:rPr>
          <w:rFonts w:asciiTheme="minorHAnsi" w:hAnsiTheme="minorHAnsi" w:cstheme="minorHAnsi"/>
          <w:sz w:val="22"/>
          <w:szCs w:val="22"/>
        </w:rPr>
        <w:t>Carrying out a range of customer service and administration tasks such as</w:t>
      </w:r>
      <w:r w:rsidR="00042CE6">
        <w:rPr>
          <w:rFonts w:asciiTheme="minorHAnsi" w:hAnsiTheme="minorHAnsi" w:cstheme="minorHAnsi"/>
          <w:sz w:val="22"/>
          <w:szCs w:val="22"/>
        </w:rPr>
        <w:t>:</w:t>
      </w:r>
    </w:p>
    <w:p w14:paraId="71F230C7" w14:textId="77777777" w:rsidR="00C84C37" w:rsidRPr="004C1528" w:rsidRDefault="00C84C37" w:rsidP="00042CE6">
      <w:pPr>
        <w:pStyle w:val="ListParagraph"/>
        <w:numPr>
          <w:ilvl w:val="1"/>
          <w:numId w:val="7"/>
        </w:numPr>
        <w:jc w:val="both"/>
        <w:textAlignment w:val="baseline"/>
        <w:rPr>
          <w:rFonts w:asciiTheme="minorHAnsi" w:hAnsiTheme="minorHAnsi" w:cstheme="minorHAnsi"/>
          <w:sz w:val="22"/>
          <w:szCs w:val="22"/>
          <w:lang w:eastAsia="en-GB"/>
        </w:rPr>
      </w:pPr>
      <w:r w:rsidRPr="004C1528">
        <w:rPr>
          <w:rFonts w:asciiTheme="minorHAnsi" w:hAnsiTheme="minorHAnsi" w:cstheme="minorHAnsi"/>
          <w:sz w:val="22"/>
          <w:szCs w:val="22"/>
          <w:lang w:eastAsia="en-GB"/>
        </w:rPr>
        <w:t>Filing of orders</w:t>
      </w:r>
    </w:p>
    <w:p w14:paraId="73464005" w14:textId="77777777" w:rsidR="00C84C37" w:rsidRPr="00C84C37" w:rsidRDefault="00C84C37" w:rsidP="00042CE6">
      <w:pPr>
        <w:numPr>
          <w:ilvl w:val="1"/>
          <w:numId w:val="7"/>
        </w:numPr>
        <w:spacing w:after="0" w:line="240" w:lineRule="auto"/>
        <w:textAlignment w:val="baseline"/>
        <w:rPr>
          <w:rFonts w:eastAsia="Times New Roman" w:cstheme="minorHAnsi"/>
          <w:lang w:eastAsia="en-GB"/>
        </w:rPr>
      </w:pPr>
      <w:r w:rsidRPr="004C1528">
        <w:rPr>
          <w:rFonts w:eastAsia="Times New Roman" w:cstheme="minorHAnsi"/>
          <w:lang w:eastAsia="en-GB"/>
        </w:rPr>
        <w:t>Running reports for orders placed</w:t>
      </w:r>
    </w:p>
    <w:p w14:paraId="6912F839" w14:textId="77777777" w:rsidR="00C84C37" w:rsidRPr="004C1528" w:rsidRDefault="00C84C37" w:rsidP="00042CE6">
      <w:pPr>
        <w:numPr>
          <w:ilvl w:val="1"/>
          <w:numId w:val="7"/>
        </w:numPr>
        <w:spacing w:after="0" w:line="240" w:lineRule="auto"/>
        <w:textAlignment w:val="baseline"/>
        <w:rPr>
          <w:rFonts w:eastAsia="Times New Roman" w:cstheme="minorHAnsi"/>
          <w:lang w:eastAsia="en-GB"/>
        </w:rPr>
      </w:pPr>
      <w:r w:rsidRPr="00C84C37">
        <w:rPr>
          <w:rFonts w:eastAsia="Times New Roman" w:cstheme="minorHAnsi"/>
          <w:lang w:eastAsia="en-GB"/>
        </w:rPr>
        <w:t>C</w:t>
      </w:r>
      <w:r w:rsidRPr="004C1528">
        <w:rPr>
          <w:rFonts w:eastAsia="Times New Roman" w:cstheme="minorHAnsi"/>
          <w:lang w:eastAsia="en-GB"/>
        </w:rPr>
        <w:t>hecking acknowledgements against report</w:t>
      </w:r>
      <w:r w:rsidRPr="00C84C37">
        <w:rPr>
          <w:rFonts w:eastAsia="Times New Roman" w:cstheme="minorHAnsi"/>
          <w:lang w:eastAsia="en-GB"/>
        </w:rPr>
        <w:t>s</w:t>
      </w:r>
    </w:p>
    <w:p w14:paraId="17C99F04" w14:textId="77777777" w:rsidR="00C84C37" w:rsidRPr="004C1528" w:rsidRDefault="00C84C37" w:rsidP="00042CE6">
      <w:pPr>
        <w:numPr>
          <w:ilvl w:val="1"/>
          <w:numId w:val="7"/>
        </w:numPr>
        <w:spacing w:after="0" w:line="240" w:lineRule="auto"/>
        <w:textAlignment w:val="baseline"/>
        <w:rPr>
          <w:rFonts w:eastAsia="Times New Roman" w:cstheme="minorHAnsi"/>
          <w:lang w:eastAsia="en-GB"/>
        </w:rPr>
      </w:pPr>
      <w:r w:rsidRPr="00C84C37">
        <w:rPr>
          <w:rFonts w:eastAsia="Times New Roman" w:cstheme="minorHAnsi"/>
          <w:lang w:eastAsia="en-GB"/>
        </w:rPr>
        <w:t>Data inputting including w</w:t>
      </w:r>
      <w:r w:rsidRPr="004C1528">
        <w:rPr>
          <w:rFonts w:eastAsia="Times New Roman" w:cstheme="minorHAnsi"/>
          <w:lang w:eastAsia="en-GB"/>
        </w:rPr>
        <w:t>orking on Spreadsheets</w:t>
      </w:r>
    </w:p>
    <w:p w14:paraId="2CE61D0B" w14:textId="77777777" w:rsidR="00C84C37" w:rsidRPr="00C84C37" w:rsidRDefault="00C84C37" w:rsidP="00042CE6">
      <w:pPr>
        <w:numPr>
          <w:ilvl w:val="1"/>
          <w:numId w:val="7"/>
        </w:numPr>
        <w:spacing w:after="0" w:line="240" w:lineRule="auto"/>
        <w:textAlignment w:val="baseline"/>
        <w:rPr>
          <w:rFonts w:eastAsia="Times New Roman" w:cstheme="minorHAnsi"/>
          <w:lang w:eastAsia="en-GB"/>
        </w:rPr>
      </w:pPr>
      <w:r w:rsidRPr="004C1528">
        <w:rPr>
          <w:rFonts w:eastAsia="Times New Roman" w:cstheme="minorHAnsi"/>
          <w:lang w:eastAsia="en-GB"/>
        </w:rPr>
        <w:t>Collating information</w:t>
      </w:r>
      <w:r w:rsidRPr="00C84C37">
        <w:rPr>
          <w:rFonts w:eastAsia="Times New Roman" w:cstheme="minorHAnsi"/>
          <w:lang w:eastAsia="en-GB"/>
        </w:rPr>
        <w:t xml:space="preserve"> for management or other colleagues as required.</w:t>
      </w:r>
    </w:p>
    <w:p w14:paraId="03D1E9B6" w14:textId="36E05D13" w:rsidR="00C84C37" w:rsidRPr="00C84C37" w:rsidRDefault="00C84C37" w:rsidP="00C84C37">
      <w:pPr>
        <w:spacing w:after="0" w:line="240" w:lineRule="auto"/>
        <w:jc w:val="both"/>
        <w:textAlignment w:val="baseline"/>
        <w:rPr>
          <w:rFonts w:cstheme="minorHAnsi"/>
          <w:shd w:val="clear" w:color="auto" w:fill="FFFFFF"/>
        </w:rPr>
      </w:pPr>
      <w:r w:rsidRPr="00C84C37">
        <w:rPr>
          <w:rFonts w:cstheme="minorHAnsi"/>
          <w:shd w:val="clear" w:color="auto" w:fill="FFFFFF"/>
        </w:rPr>
        <w:t xml:space="preserve"> </w:t>
      </w:r>
    </w:p>
    <w:p w14:paraId="610FA5B9" w14:textId="77777777" w:rsidR="00C84C37" w:rsidRPr="004C1528" w:rsidRDefault="00C84C37" w:rsidP="00C84C37">
      <w:pPr>
        <w:spacing w:after="0" w:line="240" w:lineRule="auto"/>
        <w:textAlignment w:val="baseline"/>
        <w:outlineLvl w:val="2"/>
        <w:rPr>
          <w:rFonts w:eastAsia="Times New Roman" w:cstheme="minorHAnsi"/>
          <w:b/>
          <w:bCs/>
          <w:lang w:eastAsia="en-GB"/>
        </w:rPr>
      </w:pPr>
      <w:r w:rsidRPr="004C1528">
        <w:rPr>
          <w:rFonts w:eastAsia="Times New Roman" w:cstheme="minorHAnsi"/>
          <w:b/>
          <w:bCs/>
          <w:lang w:eastAsia="en-GB"/>
        </w:rPr>
        <w:t>Future prospects</w:t>
      </w:r>
    </w:p>
    <w:p w14:paraId="30558339" w14:textId="77777777" w:rsidR="00C84C37" w:rsidRPr="00C84C37" w:rsidRDefault="00C84C37" w:rsidP="00C84C37">
      <w:pPr>
        <w:spacing w:after="0" w:line="240" w:lineRule="auto"/>
        <w:textAlignment w:val="baseline"/>
        <w:rPr>
          <w:rFonts w:cstheme="minorHAnsi"/>
          <w:shd w:val="clear" w:color="auto" w:fill="FFFFFF"/>
        </w:rPr>
      </w:pPr>
      <w:r w:rsidRPr="00C84C37">
        <w:rPr>
          <w:rFonts w:cstheme="minorHAnsi"/>
          <w:shd w:val="clear" w:color="auto" w:fill="FFFFFF"/>
        </w:rPr>
        <w:t>A permanent position, with a</w:t>
      </w:r>
      <w:r w:rsidRPr="004C1528">
        <w:rPr>
          <w:rFonts w:eastAsia="Times New Roman" w:cstheme="minorHAnsi"/>
          <w:lang w:eastAsia="en-GB"/>
        </w:rPr>
        <w:t xml:space="preserve"> variety of progression opportunities</w:t>
      </w:r>
      <w:r w:rsidRPr="00C84C37">
        <w:rPr>
          <w:rFonts w:eastAsia="Times New Roman" w:cstheme="minorHAnsi"/>
          <w:lang w:eastAsia="en-GB"/>
        </w:rPr>
        <w:t xml:space="preserve">, </w:t>
      </w:r>
      <w:r w:rsidRPr="00C84C37">
        <w:rPr>
          <w:rFonts w:cstheme="minorHAnsi"/>
          <w:shd w:val="clear" w:color="auto" w:fill="FFFFFF"/>
        </w:rPr>
        <w:t>will be available for the right candidate on successful completion of the apprenticeship.</w:t>
      </w:r>
    </w:p>
    <w:p w14:paraId="5B97F374" w14:textId="5BDF786F" w:rsidR="00C84C37" w:rsidRDefault="00C84C37" w:rsidP="00C84C37">
      <w:pPr>
        <w:spacing w:after="0" w:line="240" w:lineRule="auto"/>
        <w:rPr>
          <w:rFonts w:cstheme="minorHAnsi"/>
        </w:rPr>
      </w:pPr>
      <w:r w:rsidRPr="00C84C37">
        <w:rPr>
          <w:rFonts w:cstheme="minorHAnsi"/>
        </w:rPr>
        <w:t xml:space="preserve">During the Apprenticeship, the Company would identify </w:t>
      </w:r>
      <w:r w:rsidR="00042CE6">
        <w:rPr>
          <w:rFonts w:cstheme="minorHAnsi"/>
        </w:rPr>
        <w:t xml:space="preserve">in </w:t>
      </w:r>
      <w:r w:rsidRPr="00C84C37">
        <w:rPr>
          <w:rFonts w:cstheme="minorHAnsi"/>
        </w:rPr>
        <w:t xml:space="preserve">which areas the candidate excels and facilitate progression within the Company, in those areas or roles.  </w:t>
      </w:r>
    </w:p>
    <w:p w14:paraId="3F6CDC8A" w14:textId="4E557FA9" w:rsidR="00C84C37" w:rsidRDefault="00C84C37" w:rsidP="00C84C37">
      <w:pPr>
        <w:spacing w:after="0" w:line="240" w:lineRule="auto"/>
        <w:rPr>
          <w:rFonts w:cstheme="minorHAnsi"/>
        </w:rPr>
      </w:pPr>
    </w:p>
    <w:p w14:paraId="7B9CBE7D" w14:textId="14597D7A" w:rsidR="00C84C37" w:rsidRDefault="00C84C37" w:rsidP="00C84C37">
      <w:pPr>
        <w:spacing w:after="0" w:line="240" w:lineRule="auto"/>
        <w:rPr>
          <w:rFonts w:cstheme="minorHAnsi"/>
          <w:color w:val="333333"/>
        </w:rPr>
      </w:pPr>
      <w:r>
        <w:rPr>
          <w:rFonts w:cstheme="minorHAnsi"/>
          <w:b/>
          <w:bCs/>
          <w:color w:val="333333"/>
        </w:rPr>
        <w:t>What is on offer?</w:t>
      </w:r>
      <w:r>
        <w:rPr>
          <w:rFonts w:cstheme="minorHAnsi"/>
          <w:color w:val="333333"/>
        </w:rPr>
        <w:br/>
        <w:t>Working hours:</w:t>
      </w:r>
      <w:r w:rsidR="009B32A1">
        <w:rPr>
          <w:rFonts w:cstheme="minorHAnsi"/>
          <w:color w:val="333333"/>
        </w:rPr>
        <w:t xml:space="preserve"> 9.00am to 5.00pm Monday to Thursday and 9.00am to 5.00pm on Fridays. </w:t>
      </w:r>
    </w:p>
    <w:p w14:paraId="00B9E96D" w14:textId="7F309848" w:rsidR="00C84C37" w:rsidRDefault="00C84C37" w:rsidP="00C84C37">
      <w:pPr>
        <w:spacing w:after="0" w:line="240" w:lineRule="auto"/>
        <w:rPr>
          <w:rFonts w:cstheme="minorHAnsi"/>
          <w:color w:val="333333"/>
        </w:rPr>
      </w:pPr>
      <w:r>
        <w:rPr>
          <w:rFonts w:cstheme="minorHAnsi"/>
          <w:color w:val="333333"/>
        </w:rPr>
        <w:t>Pay: staring at National Minimum Wage – Apprenticeship Rate</w:t>
      </w:r>
      <w:r w:rsidR="009B32A1">
        <w:rPr>
          <w:rFonts w:cstheme="minorHAnsi"/>
          <w:color w:val="333333"/>
        </w:rPr>
        <w:t xml:space="preserve"> (£167.70 per week)</w:t>
      </w:r>
    </w:p>
    <w:p w14:paraId="7AF6405A" w14:textId="1A51C2DF" w:rsidR="009B32A1" w:rsidRDefault="009B32A1" w:rsidP="00C84C37">
      <w:pPr>
        <w:spacing w:after="0" w:line="240" w:lineRule="auto"/>
        <w:rPr>
          <w:rFonts w:cstheme="minorHAnsi"/>
        </w:rPr>
      </w:pPr>
      <w:r>
        <w:rPr>
          <w:rFonts w:cstheme="minorHAnsi"/>
        </w:rPr>
        <w:t xml:space="preserve">Holidays – 21 days per year plus 7 bank holidays </w:t>
      </w:r>
    </w:p>
    <w:p w14:paraId="4DAD9557" w14:textId="7A513EDD" w:rsidR="009B32A1" w:rsidRDefault="009B32A1" w:rsidP="00C84C37">
      <w:pPr>
        <w:spacing w:after="0" w:line="240" w:lineRule="auto"/>
        <w:rPr>
          <w:rFonts w:cstheme="minorHAnsi"/>
        </w:rPr>
      </w:pPr>
      <w:r>
        <w:rPr>
          <w:rFonts w:cstheme="minorHAnsi"/>
        </w:rPr>
        <w:t xml:space="preserve">Christmas closedown </w:t>
      </w:r>
    </w:p>
    <w:p w14:paraId="4744A8BC" w14:textId="77777777" w:rsidR="00C84C37" w:rsidRDefault="00C84C37" w:rsidP="00C84C37">
      <w:pPr>
        <w:spacing w:after="0" w:line="240" w:lineRule="auto"/>
        <w:rPr>
          <w:rFonts w:cstheme="minorHAnsi"/>
          <w:i/>
          <w:iCs/>
        </w:rPr>
      </w:pPr>
    </w:p>
    <w:p w14:paraId="300A20B8" w14:textId="77777777" w:rsidR="00C84C37" w:rsidRDefault="00C84C37" w:rsidP="00C84C37">
      <w:pPr>
        <w:spacing w:after="0" w:line="240" w:lineRule="auto"/>
        <w:rPr>
          <w:rFonts w:cstheme="minorHAnsi"/>
          <w:color w:val="000000"/>
          <w:lang w:val="en"/>
        </w:rPr>
      </w:pPr>
      <w:r>
        <w:rPr>
          <w:rFonts w:cstheme="minorHAnsi"/>
          <w:color w:val="000000"/>
          <w:lang w:val="en"/>
        </w:rPr>
        <w:t>Visit us on You Tube to see our production facility in action.</w:t>
      </w:r>
    </w:p>
    <w:p w14:paraId="585F74C6" w14:textId="77777777" w:rsidR="00C84C37" w:rsidRPr="004C1528" w:rsidRDefault="00C84C37" w:rsidP="00C84C37">
      <w:pPr>
        <w:spacing w:after="0" w:line="240" w:lineRule="auto"/>
        <w:jc w:val="both"/>
        <w:textAlignment w:val="baseline"/>
        <w:rPr>
          <w:rFonts w:cstheme="minorHAnsi"/>
          <w:shd w:val="clear" w:color="auto" w:fill="FFFFFF"/>
        </w:rPr>
      </w:pPr>
    </w:p>
    <w:p w14:paraId="1D75C7D6" w14:textId="77777777" w:rsidR="009B32A1" w:rsidRDefault="009B32A1" w:rsidP="00C84C37">
      <w:pPr>
        <w:pStyle w:val="Heading2"/>
        <w:shd w:val="clear" w:color="auto" w:fill="FFFFFF"/>
        <w:spacing w:before="0" w:beforeAutospacing="0" w:after="0" w:afterAutospacing="0"/>
        <w:textAlignment w:val="baseline"/>
        <w:rPr>
          <w:rFonts w:asciiTheme="minorHAnsi" w:hAnsiTheme="minorHAnsi" w:cstheme="minorHAnsi"/>
          <w:sz w:val="22"/>
          <w:szCs w:val="22"/>
        </w:rPr>
      </w:pPr>
    </w:p>
    <w:p w14:paraId="2E48A286" w14:textId="77777777" w:rsidR="009B32A1" w:rsidRDefault="009B32A1" w:rsidP="00C84C37">
      <w:pPr>
        <w:pStyle w:val="Heading2"/>
        <w:shd w:val="clear" w:color="auto" w:fill="FFFFFF"/>
        <w:spacing w:before="0" w:beforeAutospacing="0" w:after="0" w:afterAutospacing="0"/>
        <w:textAlignment w:val="baseline"/>
        <w:rPr>
          <w:rFonts w:asciiTheme="minorHAnsi" w:hAnsiTheme="minorHAnsi" w:cstheme="minorHAnsi"/>
          <w:sz w:val="22"/>
          <w:szCs w:val="22"/>
        </w:rPr>
      </w:pPr>
    </w:p>
    <w:p w14:paraId="501BCA67" w14:textId="4A80123E" w:rsidR="00C84C37" w:rsidRPr="00C84C37" w:rsidRDefault="00C84C37" w:rsidP="00C84C37">
      <w:pPr>
        <w:pStyle w:val="Heading2"/>
        <w:shd w:val="clear" w:color="auto" w:fill="FFFFFF"/>
        <w:spacing w:before="0" w:beforeAutospacing="0" w:after="0" w:afterAutospacing="0"/>
        <w:textAlignment w:val="baseline"/>
        <w:rPr>
          <w:rFonts w:asciiTheme="minorHAnsi" w:hAnsiTheme="minorHAnsi" w:cstheme="minorHAnsi"/>
          <w:sz w:val="22"/>
          <w:szCs w:val="22"/>
        </w:rPr>
      </w:pPr>
      <w:r w:rsidRPr="00C84C37">
        <w:rPr>
          <w:rFonts w:asciiTheme="minorHAnsi" w:hAnsiTheme="minorHAnsi" w:cstheme="minorHAnsi"/>
          <w:sz w:val="22"/>
          <w:szCs w:val="22"/>
        </w:rPr>
        <w:lastRenderedPageBreak/>
        <w:t xml:space="preserve">About the Company </w:t>
      </w:r>
    </w:p>
    <w:p w14:paraId="5530BEE3" w14:textId="7C1AC4D8" w:rsidR="00C84C37" w:rsidRPr="00C84C37" w:rsidRDefault="00C84C37" w:rsidP="00C84C3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84C37">
        <w:rPr>
          <w:rFonts w:asciiTheme="minorHAnsi" w:hAnsiTheme="minorHAnsi" w:cstheme="minorHAnsi"/>
          <w:sz w:val="22"/>
          <w:szCs w:val="22"/>
        </w:rPr>
        <w:t>S. Lester Packing Materials Ltd is a thriving business which has been operating in the West Midlands since 1983. We invest heavily in people and the latest technology for our machinery which has help</w:t>
      </w:r>
      <w:r w:rsidR="00042CE6">
        <w:rPr>
          <w:rFonts w:asciiTheme="minorHAnsi" w:hAnsiTheme="minorHAnsi" w:cstheme="minorHAnsi"/>
          <w:sz w:val="22"/>
          <w:szCs w:val="22"/>
        </w:rPr>
        <w:t xml:space="preserve">ed </w:t>
      </w:r>
      <w:r w:rsidRPr="00C84C37">
        <w:rPr>
          <w:rFonts w:asciiTheme="minorHAnsi" w:hAnsiTheme="minorHAnsi" w:cstheme="minorHAnsi"/>
          <w:sz w:val="22"/>
          <w:szCs w:val="22"/>
        </w:rPr>
        <w:t xml:space="preserve">us grow into a major manufacturer of cardboard boxes and packaging. </w:t>
      </w:r>
    </w:p>
    <w:p w14:paraId="68FE7D00" w14:textId="77777777" w:rsidR="00C84C37" w:rsidRPr="00C84C37" w:rsidRDefault="00C84C37" w:rsidP="00C84C37">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13C91D0D" w14:textId="4843094E" w:rsidR="00C84C37" w:rsidRPr="00C84C37" w:rsidRDefault="00C84C37" w:rsidP="00C84C3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84C37">
        <w:rPr>
          <w:rFonts w:asciiTheme="minorHAnsi" w:hAnsiTheme="minorHAnsi" w:cstheme="minorHAnsi"/>
          <w:sz w:val="22"/>
          <w:szCs w:val="22"/>
        </w:rPr>
        <w:t xml:space="preserve">We are the Big Box Specialists. We use cutting-edge manufacturing techniques and innovative thinking to provide our partners with bespoke packaging solutions. You can learn more about us on our social media and You Tube channels. </w:t>
      </w:r>
    </w:p>
    <w:p w14:paraId="317D950C" w14:textId="77777777" w:rsidR="00C84C37" w:rsidRPr="00C84C37" w:rsidRDefault="00C84C37" w:rsidP="00C84C37">
      <w:pPr>
        <w:spacing w:after="0" w:line="240" w:lineRule="auto"/>
        <w:jc w:val="both"/>
        <w:rPr>
          <w:rFonts w:cstheme="minorHAnsi"/>
          <w:b/>
          <w:bCs/>
          <w:lang w:val="en"/>
        </w:rPr>
      </w:pPr>
    </w:p>
    <w:p w14:paraId="7137D518" w14:textId="43731872" w:rsidR="00C84C37" w:rsidRPr="00C84C37" w:rsidRDefault="00C84C37" w:rsidP="00C84C37">
      <w:pPr>
        <w:spacing w:after="0" w:line="240" w:lineRule="auto"/>
        <w:jc w:val="both"/>
        <w:rPr>
          <w:rFonts w:cstheme="minorHAnsi"/>
          <w:b/>
          <w:bCs/>
          <w:lang w:val="en"/>
        </w:rPr>
      </w:pPr>
      <w:r w:rsidRPr="00C84C37">
        <w:rPr>
          <w:rFonts w:cstheme="minorHAnsi"/>
          <w:b/>
          <w:bCs/>
          <w:lang w:val="en"/>
        </w:rPr>
        <w:t>About the Training Provider</w:t>
      </w:r>
    </w:p>
    <w:p w14:paraId="2139ECEE" w14:textId="1F83C0FC" w:rsidR="00C84C37" w:rsidRPr="00C84C37" w:rsidRDefault="00C84C37" w:rsidP="00C84C3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84C37">
        <w:rPr>
          <w:rFonts w:asciiTheme="minorHAnsi" w:hAnsiTheme="minorHAnsi" w:cstheme="minorHAnsi"/>
          <w:sz w:val="22"/>
          <w:szCs w:val="22"/>
        </w:rPr>
        <w:t>Applications for this apprenticeship are being processed by Nova Training Ltd</w:t>
      </w:r>
      <w:r>
        <w:rPr>
          <w:rFonts w:asciiTheme="minorHAnsi" w:hAnsiTheme="minorHAnsi" w:cstheme="minorHAnsi"/>
          <w:sz w:val="22"/>
          <w:szCs w:val="22"/>
        </w:rPr>
        <w:t xml:space="preserve">. </w:t>
      </w:r>
      <w:r w:rsidRPr="00C84C37">
        <w:rPr>
          <w:rFonts w:asciiTheme="minorHAnsi" w:hAnsiTheme="minorHAnsi" w:cstheme="minorHAnsi"/>
          <w:sz w:val="22"/>
          <w:szCs w:val="22"/>
        </w:rPr>
        <w:t xml:space="preserve">Contact Callum Hill 07415214652 </w:t>
      </w:r>
      <w:hyperlink r:id="rId9" w:history="1">
        <w:r w:rsidRPr="00C84C37">
          <w:rPr>
            <w:rStyle w:val="Hyperlink"/>
            <w:rFonts w:asciiTheme="minorHAnsi" w:hAnsiTheme="minorHAnsi" w:cstheme="minorHAnsi"/>
            <w:color w:val="auto"/>
            <w:sz w:val="22"/>
            <w:szCs w:val="22"/>
          </w:rPr>
          <w:t>callum.hill@novatraining.co.uk</w:t>
        </w:r>
      </w:hyperlink>
    </w:p>
    <w:p w14:paraId="758C26E4" w14:textId="77777777" w:rsidR="00C84C37" w:rsidRPr="00C84C37" w:rsidRDefault="00C84C37" w:rsidP="00C84C37">
      <w:pPr>
        <w:pStyle w:val="preserve-formatting"/>
        <w:shd w:val="clear" w:color="auto" w:fill="FFFFFF"/>
        <w:spacing w:before="0" w:beforeAutospacing="0" w:after="0" w:afterAutospacing="0"/>
        <w:textAlignment w:val="baseline"/>
        <w:rPr>
          <w:rFonts w:asciiTheme="minorHAnsi" w:hAnsiTheme="minorHAnsi" w:cstheme="minorHAnsi"/>
          <w:sz w:val="22"/>
          <w:szCs w:val="22"/>
        </w:rPr>
      </w:pPr>
    </w:p>
    <w:p w14:paraId="46431F68" w14:textId="77777777" w:rsidR="00C84C37" w:rsidRPr="00C84C37" w:rsidRDefault="00C84C37" w:rsidP="00C84C37">
      <w:pPr>
        <w:numPr>
          <w:ilvl w:val="0"/>
          <w:numId w:val="5"/>
        </w:numPr>
        <w:shd w:val="clear" w:color="auto" w:fill="FFFFFF"/>
        <w:spacing w:after="0" w:line="240" w:lineRule="auto"/>
        <w:textAlignment w:val="baseline"/>
        <w:rPr>
          <w:rFonts w:cstheme="minorHAnsi"/>
        </w:rPr>
      </w:pPr>
      <w:r w:rsidRPr="00C84C37">
        <w:rPr>
          <w:rFonts w:cstheme="minorHAnsi"/>
        </w:rPr>
        <w:t>Apprenticeship standard - Customer Service Practitioner</w:t>
      </w:r>
    </w:p>
    <w:p w14:paraId="1818B46C" w14:textId="77777777" w:rsidR="00C84C37" w:rsidRPr="00C84C37" w:rsidRDefault="00C84C37" w:rsidP="00C84C37">
      <w:pPr>
        <w:numPr>
          <w:ilvl w:val="0"/>
          <w:numId w:val="5"/>
        </w:numPr>
        <w:shd w:val="clear" w:color="auto" w:fill="FFFFFF"/>
        <w:spacing w:after="0" w:line="240" w:lineRule="auto"/>
        <w:textAlignment w:val="baseline"/>
        <w:rPr>
          <w:rFonts w:cstheme="minorHAnsi"/>
        </w:rPr>
      </w:pPr>
      <w:r w:rsidRPr="00C84C37">
        <w:rPr>
          <w:rFonts w:cstheme="minorHAnsi"/>
        </w:rPr>
        <w:t>Functional Skills maths, English and ICT (if required)</w:t>
      </w:r>
    </w:p>
    <w:p w14:paraId="7E3EA6D0" w14:textId="12635BBD" w:rsidR="00C84C37" w:rsidRPr="00C84C37" w:rsidRDefault="00C84C37" w:rsidP="00C84C37">
      <w:pPr>
        <w:numPr>
          <w:ilvl w:val="0"/>
          <w:numId w:val="5"/>
        </w:numPr>
        <w:shd w:val="clear" w:color="auto" w:fill="FFFFFF"/>
        <w:spacing w:after="0" w:line="240" w:lineRule="auto"/>
        <w:textAlignment w:val="baseline"/>
        <w:rPr>
          <w:rFonts w:cstheme="minorHAnsi"/>
        </w:rPr>
      </w:pPr>
      <w:r w:rsidRPr="00C84C37">
        <w:rPr>
          <w:rFonts w:cstheme="minorHAnsi"/>
        </w:rPr>
        <w:t>Employment Rights and Responsibilities (ERR)</w:t>
      </w:r>
    </w:p>
    <w:p w14:paraId="33531C17" w14:textId="77777777" w:rsidR="00C84C37" w:rsidRPr="00C84C37" w:rsidRDefault="00C84C37" w:rsidP="00C84C37">
      <w:pPr>
        <w:numPr>
          <w:ilvl w:val="0"/>
          <w:numId w:val="5"/>
        </w:numPr>
        <w:shd w:val="clear" w:color="auto" w:fill="FFFFFF"/>
        <w:spacing w:after="0" w:line="240" w:lineRule="auto"/>
        <w:textAlignment w:val="baseline"/>
        <w:rPr>
          <w:rFonts w:cstheme="minorHAnsi"/>
        </w:rPr>
      </w:pPr>
      <w:r w:rsidRPr="00C84C37">
        <w:rPr>
          <w:rFonts w:cstheme="minorHAnsi"/>
        </w:rPr>
        <w:t>Personal Learning and Thinking Skills (PLTS)</w:t>
      </w:r>
    </w:p>
    <w:p w14:paraId="16697593" w14:textId="77777777" w:rsidR="00C84C37" w:rsidRPr="00C84C37" w:rsidRDefault="00C84C37" w:rsidP="00C84C37">
      <w:pPr>
        <w:numPr>
          <w:ilvl w:val="0"/>
          <w:numId w:val="5"/>
        </w:numPr>
        <w:shd w:val="clear" w:color="auto" w:fill="FFFFFF"/>
        <w:spacing w:after="0" w:line="240" w:lineRule="auto"/>
        <w:textAlignment w:val="baseline"/>
        <w:rPr>
          <w:rFonts w:cstheme="minorHAnsi"/>
        </w:rPr>
      </w:pPr>
      <w:r w:rsidRPr="00C84C37">
        <w:rPr>
          <w:rFonts w:cstheme="minorHAnsi"/>
        </w:rPr>
        <w:t>A minimum of 20% Off the Job Training covering the Knowledge, Skills and Behaviours required to pass the End Point Assessment</w:t>
      </w:r>
    </w:p>
    <w:p w14:paraId="3812735C" w14:textId="77777777" w:rsidR="00C84C37" w:rsidRPr="00C84C37" w:rsidRDefault="00C84C37" w:rsidP="00C84C37">
      <w:pPr>
        <w:spacing w:after="0" w:line="240" w:lineRule="auto"/>
        <w:textAlignment w:val="baseline"/>
        <w:outlineLvl w:val="2"/>
        <w:rPr>
          <w:rFonts w:eastAsia="Times New Roman" w:cstheme="minorHAnsi"/>
          <w:b/>
          <w:bCs/>
          <w:lang w:eastAsia="en-GB"/>
        </w:rPr>
      </w:pPr>
    </w:p>
    <w:p w14:paraId="3604362B" w14:textId="74CEAEBD" w:rsidR="00C84C37" w:rsidRPr="004C1528" w:rsidRDefault="00C84C37" w:rsidP="00C84C37">
      <w:pPr>
        <w:spacing w:after="0" w:line="240" w:lineRule="auto"/>
        <w:textAlignment w:val="baseline"/>
        <w:outlineLvl w:val="2"/>
        <w:rPr>
          <w:rFonts w:eastAsia="Times New Roman" w:cstheme="minorHAnsi"/>
          <w:b/>
          <w:bCs/>
          <w:lang w:eastAsia="en-GB"/>
        </w:rPr>
      </w:pPr>
      <w:r w:rsidRPr="004C1528">
        <w:rPr>
          <w:rFonts w:eastAsia="Times New Roman" w:cstheme="minorHAnsi"/>
          <w:b/>
          <w:bCs/>
          <w:lang w:eastAsia="en-GB"/>
        </w:rPr>
        <w:t>Desired skills</w:t>
      </w:r>
    </w:p>
    <w:p w14:paraId="5A9ECD96" w14:textId="77777777" w:rsidR="00C84C37" w:rsidRPr="004C1528" w:rsidRDefault="00C84C37" w:rsidP="00C84C37">
      <w:pPr>
        <w:numPr>
          <w:ilvl w:val="0"/>
          <w:numId w:val="3"/>
        </w:numPr>
        <w:spacing w:after="0" w:line="240" w:lineRule="auto"/>
        <w:textAlignment w:val="baseline"/>
        <w:rPr>
          <w:rFonts w:eastAsia="Times New Roman" w:cstheme="minorHAnsi"/>
          <w:lang w:eastAsia="en-GB"/>
        </w:rPr>
      </w:pPr>
      <w:r w:rsidRPr="004C1528">
        <w:rPr>
          <w:rFonts w:eastAsia="Times New Roman" w:cstheme="minorHAnsi"/>
          <w:lang w:eastAsia="en-GB"/>
        </w:rPr>
        <w:t>Good maths skills</w:t>
      </w:r>
    </w:p>
    <w:p w14:paraId="1941D5A7" w14:textId="77777777" w:rsidR="00C84C37" w:rsidRPr="004C1528" w:rsidRDefault="00C84C37" w:rsidP="00C84C37">
      <w:pPr>
        <w:numPr>
          <w:ilvl w:val="0"/>
          <w:numId w:val="3"/>
        </w:numPr>
        <w:spacing w:after="0" w:line="240" w:lineRule="auto"/>
        <w:textAlignment w:val="baseline"/>
        <w:rPr>
          <w:rFonts w:eastAsia="Times New Roman" w:cstheme="minorHAnsi"/>
          <w:lang w:eastAsia="en-GB"/>
        </w:rPr>
      </w:pPr>
      <w:r w:rsidRPr="004C1528">
        <w:rPr>
          <w:rFonts w:eastAsia="Times New Roman" w:cstheme="minorHAnsi"/>
          <w:lang w:eastAsia="en-GB"/>
        </w:rPr>
        <w:t>Written skills</w:t>
      </w:r>
    </w:p>
    <w:p w14:paraId="0DAE1933" w14:textId="77777777" w:rsidR="00C84C37" w:rsidRPr="004C1528" w:rsidRDefault="00C84C37" w:rsidP="00C84C37">
      <w:pPr>
        <w:numPr>
          <w:ilvl w:val="0"/>
          <w:numId w:val="3"/>
        </w:numPr>
        <w:spacing w:after="0" w:line="240" w:lineRule="auto"/>
        <w:textAlignment w:val="baseline"/>
        <w:rPr>
          <w:rFonts w:eastAsia="Times New Roman" w:cstheme="minorHAnsi"/>
          <w:lang w:eastAsia="en-GB"/>
        </w:rPr>
      </w:pPr>
      <w:r w:rsidRPr="004C1528">
        <w:rPr>
          <w:rFonts w:eastAsia="Times New Roman" w:cstheme="minorHAnsi"/>
          <w:lang w:eastAsia="en-GB"/>
        </w:rPr>
        <w:t>Work accurately</w:t>
      </w:r>
    </w:p>
    <w:p w14:paraId="6B096F79" w14:textId="77777777" w:rsidR="00C84C37" w:rsidRPr="004C1528" w:rsidRDefault="00C84C37" w:rsidP="00C84C37">
      <w:pPr>
        <w:numPr>
          <w:ilvl w:val="0"/>
          <w:numId w:val="3"/>
        </w:numPr>
        <w:spacing w:after="0" w:line="240" w:lineRule="auto"/>
        <w:textAlignment w:val="baseline"/>
        <w:rPr>
          <w:rFonts w:eastAsia="Times New Roman" w:cstheme="minorHAnsi"/>
          <w:lang w:eastAsia="en-GB"/>
        </w:rPr>
      </w:pPr>
      <w:r w:rsidRPr="004C1528">
        <w:rPr>
          <w:rFonts w:eastAsia="Times New Roman" w:cstheme="minorHAnsi"/>
          <w:lang w:eastAsia="en-GB"/>
        </w:rPr>
        <w:t>Customer focused</w:t>
      </w:r>
      <w:r w:rsidRPr="00C84C37">
        <w:rPr>
          <w:rFonts w:eastAsia="Times New Roman" w:cstheme="minorHAnsi"/>
          <w:lang w:eastAsia="en-GB"/>
        </w:rPr>
        <w:t xml:space="preserve"> with excellent communication skills</w:t>
      </w:r>
    </w:p>
    <w:p w14:paraId="64066CC4" w14:textId="77777777" w:rsidR="00C84C37" w:rsidRPr="004C1528" w:rsidRDefault="00C84C37" w:rsidP="00C84C37">
      <w:pPr>
        <w:numPr>
          <w:ilvl w:val="0"/>
          <w:numId w:val="3"/>
        </w:numPr>
        <w:spacing w:after="0" w:line="240" w:lineRule="auto"/>
        <w:textAlignment w:val="baseline"/>
        <w:rPr>
          <w:rFonts w:eastAsia="Times New Roman" w:cstheme="minorHAnsi"/>
          <w:lang w:eastAsia="en-GB"/>
        </w:rPr>
      </w:pPr>
      <w:r w:rsidRPr="004C1528">
        <w:rPr>
          <w:rFonts w:eastAsia="Times New Roman" w:cstheme="minorHAnsi"/>
          <w:lang w:eastAsia="en-GB"/>
        </w:rPr>
        <w:t>Able to work under own initiative</w:t>
      </w:r>
    </w:p>
    <w:p w14:paraId="65878620" w14:textId="77777777" w:rsidR="00C84C37" w:rsidRPr="004C1528" w:rsidRDefault="00C84C37" w:rsidP="00C84C37">
      <w:pPr>
        <w:numPr>
          <w:ilvl w:val="0"/>
          <w:numId w:val="3"/>
        </w:numPr>
        <w:spacing w:after="0" w:line="240" w:lineRule="auto"/>
        <w:textAlignment w:val="baseline"/>
        <w:rPr>
          <w:rFonts w:eastAsia="Times New Roman" w:cstheme="minorHAnsi"/>
          <w:lang w:eastAsia="en-GB"/>
        </w:rPr>
      </w:pPr>
      <w:r w:rsidRPr="004C1528">
        <w:rPr>
          <w:rFonts w:eastAsia="Times New Roman" w:cstheme="minorHAnsi"/>
          <w:lang w:eastAsia="en-GB"/>
        </w:rPr>
        <w:t>Think methodically</w:t>
      </w:r>
    </w:p>
    <w:p w14:paraId="1B315B2F" w14:textId="77777777" w:rsidR="00C84C37" w:rsidRPr="004C1528" w:rsidRDefault="00C84C37" w:rsidP="00C84C37">
      <w:pPr>
        <w:numPr>
          <w:ilvl w:val="0"/>
          <w:numId w:val="3"/>
        </w:numPr>
        <w:spacing w:after="0" w:line="240" w:lineRule="auto"/>
        <w:textAlignment w:val="baseline"/>
        <w:rPr>
          <w:rFonts w:eastAsia="Times New Roman" w:cstheme="minorHAnsi"/>
          <w:lang w:eastAsia="en-GB"/>
        </w:rPr>
      </w:pPr>
      <w:r w:rsidRPr="004C1528">
        <w:rPr>
          <w:rFonts w:eastAsia="Times New Roman" w:cstheme="minorHAnsi"/>
          <w:lang w:eastAsia="en-GB"/>
        </w:rPr>
        <w:t>Organised</w:t>
      </w:r>
    </w:p>
    <w:p w14:paraId="4E52D47E" w14:textId="77777777" w:rsidR="00C84C37" w:rsidRDefault="00C84C37" w:rsidP="00C84C37">
      <w:pPr>
        <w:spacing w:after="0" w:line="240" w:lineRule="auto"/>
        <w:textAlignment w:val="baseline"/>
        <w:outlineLvl w:val="2"/>
        <w:rPr>
          <w:rFonts w:eastAsia="Times New Roman" w:cstheme="minorHAnsi"/>
          <w:b/>
          <w:bCs/>
          <w:lang w:eastAsia="en-GB"/>
        </w:rPr>
      </w:pPr>
    </w:p>
    <w:p w14:paraId="4F83E095" w14:textId="27FA7477" w:rsidR="00C84C37" w:rsidRPr="004C1528" w:rsidRDefault="00C84C37" w:rsidP="00C84C37">
      <w:pPr>
        <w:spacing w:after="0" w:line="240" w:lineRule="auto"/>
        <w:textAlignment w:val="baseline"/>
        <w:outlineLvl w:val="2"/>
        <w:rPr>
          <w:rFonts w:eastAsia="Times New Roman" w:cstheme="minorHAnsi"/>
          <w:b/>
          <w:bCs/>
          <w:lang w:eastAsia="en-GB"/>
        </w:rPr>
      </w:pPr>
      <w:r w:rsidRPr="004C1528">
        <w:rPr>
          <w:rFonts w:eastAsia="Times New Roman" w:cstheme="minorHAnsi"/>
          <w:b/>
          <w:bCs/>
          <w:lang w:eastAsia="en-GB"/>
        </w:rPr>
        <w:t>Personal qualities</w:t>
      </w:r>
    </w:p>
    <w:p w14:paraId="114B8B0D" w14:textId="77777777" w:rsidR="00C84C37" w:rsidRPr="004C1528" w:rsidRDefault="00C84C37" w:rsidP="00C84C37">
      <w:pPr>
        <w:numPr>
          <w:ilvl w:val="0"/>
          <w:numId w:val="4"/>
        </w:numPr>
        <w:spacing w:after="0" w:line="240" w:lineRule="auto"/>
        <w:textAlignment w:val="baseline"/>
        <w:rPr>
          <w:rFonts w:eastAsia="Times New Roman" w:cstheme="minorHAnsi"/>
          <w:lang w:eastAsia="en-GB"/>
        </w:rPr>
      </w:pPr>
      <w:r w:rsidRPr="004C1528">
        <w:rPr>
          <w:rFonts w:eastAsia="Times New Roman" w:cstheme="minorHAnsi"/>
          <w:lang w:eastAsia="en-GB"/>
        </w:rPr>
        <w:t>A desire for continuous personal and professional development</w:t>
      </w:r>
    </w:p>
    <w:p w14:paraId="1A2219D0" w14:textId="77777777" w:rsidR="00C84C37" w:rsidRPr="004C1528" w:rsidRDefault="00C84C37" w:rsidP="00C84C37">
      <w:pPr>
        <w:numPr>
          <w:ilvl w:val="0"/>
          <w:numId w:val="4"/>
        </w:numPr>
        <w:spacing w:after="0" w:line="240" w:lineRule="auto"/>
        <w:textAlignment w:val="baseline"/>
        <w:rPr>
          <w:rFonts w:eastAsia="Times New Roman" w:cstheme="minorHAnsi"/>
          <w:lang w:eastAsia="en-GB"/>
        </w:rPr>
      </w:pPr>
      <w:r w:rsidRPr="004C1528">
        <w:rPr>
          <w:rFonts w:eastAsia="Times New Roman" w:cstheme="minorHAnsi"/>
          <w:lang w:eastAsia="en-GB"/>
        </w:rPr>
        <w:t>Driven and motivated to succeed</w:t>
      </w:r>
    </w:p>
    <w:p w14:paraId="2944FADC" w14:textId="77777777" w:rsidR="00C84C37" w:rsidRPr="00C84C37" w:rsidRDefault="00C84C37" w:rsidP="00C84C37">
      <w:pPr>
        <w:numPr>
          <w:ilvl w:val="0"/>
          <w:numId w:val="4"/>
        </w:numPr>
        <w:spacing w:after="0" w:line="240" w:lineRule="auto"/>
        <w:textAlignment w:val="baseline"/>
        <w:rPr>
          <w:rFonts w:eastAsia="Times New Roman" w:cstheme="minorHAnsi"/>
          <w:lang w:eastAsia="en-GB"/>
        </w:rPr>
      </w:pPr>
      <w:r w:rsidRPr="004C1528">
        <w:rPr>
          <w:rFonts w:eastAsia="Times New Roman" w:cstheme="minorHAnsi"/>
          <w:lang w:eastAsia="en-GB"/>
        </w:rPr>
        <w:t>Hardworking, flexible and reliable</w:t>
      </w:r>
    </w:p>
    <w:p w14:paraId="56588989" w14:textId="77777777" w:rsidR="00C84C37" w:rsidRPr="00C84C37" w:rsidRDefault="00C84C37" w:rsidP="00C84C37">
      <w:pPr>
        <w:numPr>
          <w:ilvl w:val="0"/>
          <w:numId w:val="4"/>
        </w:numPr>
        <w:spacing w:after="0" w:line="240" w:lineRule="auto"/>
        <w:textAlignment w:val="baseline"/>
        <w:rPr>
          <w:rFonts w:eastAsia="Times New Roman" w:cstheme="minorHAnsi"/>
          <w:lang w:eastAsia="en-GB"/>
        </w:rPr>
      </w:pPr>
      <w:r w:rsidRPr="00C84C37">
        <w:rPr>
          <w:rFonts w:eastAsia="Times New Roman" w:cstheme="minorHAnsi"/>
          <w:lang w:eastAsia="en-GB"/>
        </w:rPr>
        <w:t>Tenacious</w:t>
      </w:r>
    </w:p>
    <w:p w14:paraId="1DA12EC7" w14:textId="77777777" w:rsidR="00C84C37" w:rsidRPr="00C84C37" w:rsidRDefault="00C84C37" w:rsidP="00C84C37">
      <w:pPr>
        <w:numPr>
          <w:ilvl w:val="0"/>
          <w:numId w:val="4"/>
        </w:numPr>
        <w:spacing w:after="0" w:line="240" w:lineRule="auto"/>
        <w:textAlignment w:val="baseline"/>
        <w:rPr>
          <w:rFonts w:eastAsia="Times New Roman" w:cstheme="minorHAnsi"/>
          <w:lang w:eastAsia="en-GB"/>
        </w:rPr>
      </w:pPr>
      <w:r w:rsidRPr="00C84C37">
        <w:rPr>
          <w:rFonts w:eastAsia="Times New Roman" w:cstheme="minorHAnsi"/>
          <w:lang w:eastAsia="en-GB"/>
        </w:rPr>
        <w:t xml:space="preserve">Inquisitive </w:t>
      </w:r>
    </w:p>
    <w:p w14:paraId="4B8C523F" w14:textId="77777777" w:rsidR="00C84C37" w:rsidRPr="004C1528" w:rsidRDefault="00C84C37" w:rsidP="00C84C37">
      <w:pPr>
        <w:numPr>
          <w:ilvl w:val="0"/>
          <w:numId w:val="4"/>
        </w:numPr>
        <w:spacing w:after="0" w:line="240" w:lineRule="auto"/>
        <w:textAlignment w:val="baseline"/>
        <w:rPr>
          <w:rFonts w:eastAsia="Times New Roman" w:cstheme="minorHAnsi"/>
          <w:lang w:eastAsia="en-GB"/>
        </w:rPr>
      </w:pPr>
      <w:r w:rsidRPr="00C84C37">
        <w:rPr>
          <w:rFonts w:eastAsia="Times New Roman" w:cstheme="minorHAnsi"/>
          <w:lang w:eastAsia="en-GB"/>
        </w:rPr>
        <w:t>Works well in a team</w:t>
      </w:r>
    </w:p>
    <w:p w14:paraId="53BD33EE" w14:textId="77777777" w:rsidR="00C84C37" w:rsidRPr="00C84C37" w:rsidRDefault="00C84C37" w:rsidP="00C84C37">
      <w:pPr>
        <w:spacing w:after="0" w:line="240" w:lineRule="auto"/>
        <w:textAlignment w:val="baseline"/>
        <w:outlineLvl w:val="2"/>
        <w:rPr>
          <w:rFonts w:eastAsia="Times New Roman" w:cstheme="minorHAnsi"/>
          <w:b/>
          <w:bCs/>
          <w:lang w:eastAsia="en-GB"/>
        </w:rPr>
      </w:pPr>
    </w:p>
    <w:p w14:paraId="36081BA1" w14:textId="77777777" w:rsidR="00C84C37" w:rsidRPr="00C84C37" w:rsidRDefault="00C84C37" w:rsidP="00C84C37">
      <w:pPr>
        <w:spacing w:after="0" w:line="240" w:lineRule="auto"/>
        <w:rPr>
          <w:rFonts w:cstheme="minorHAnsi"/>
        </w:rPr>
      </w:pPr>
    </w:p>
    <w:p w14:paraId="589BD6E1" w14:textId="77777777" w:rsidR="006C0D35" w:rsidRPr="00C84C37" w:rsidRDefault="006C0D35" w:rsidP="00C84C37">
      <w:pPr>
        <w:spacing w:after="0" w:line="240" w:lineRule="auto"/>
        <w:rPr>
          <w:rFonts w:cstheme="minorHAnsi"/>
        </w:rPr>
      </w:pPr>
    </w:p>
    <w:p w14:paraId="705C65A8" w14:textId="77777777" w:rsidR="00C84C37" w:rsidRPr="00C84C37" w:rsidRDefault="00C84C37">
      <w:pPr>
        <w:spacing w:after="0" w:line="240" w:lineRule="auto"/>
        <w:rPr>
          <w:rFonts w:cstheme="minorHAnsi"/>
        </w:rPr>
      </w:pPr>
    </w:p>
    <w:sectPr w:rsidR="00C84C37" w:rsidRPr="00C84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91953"/>
    <w:multiLevelType w:val="multilevel"/>
    <w:tmpl w:val="7D68A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D4884"/>
    <w:multiLevelType w:val="multilevel"/>
    <w:tmpl w:val="5EF6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16D87"/>
    <w:multiLevelType w:val="multilevel"/>
    <w:tmpl w:val="3686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D0F87"/>
    <w:multiLevelType w:val="multilevel"/>
    <w:tmpl w:val="D380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555981"/>
    <w:multiLevelType w:val="multilevel"/>
    <w:tmpl w:val="01044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C033B5"/>
    <w:multiLevelType w:val="multilevel"/>
    <w:tmpl w:val="E67C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1F2F48"/>
    <w:multiLevelType w:val="multilevel"/>
    <w:tmpl w:val="2F7E6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37"/>
    <w:rsid w:val="00042CE6"/>
    <w:rsid w:val="004961A5"/>
    <w:rsid w:val="006C0D35"/>
    <w:rsid w:val="009B32A1"/>
    <w:rsid w:val="00AC07CA"/>
    <w:rsid w:val="00C84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1D2C"/>
  <w15:chartTrackingRefBased/>
  <w15:docId w15:val="{A79C245E-1C61-4348-A580-767DB0DB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C37"/>
  </w:style>
  <w:style w:type="paragraph" w:styleId="Heading2">
    <w:name w:val="heading 2"/>
    <w:basedOn w:val="Normal"/>
    <w:link w:val="Heading2Char"/>
    <w:uiPriority w:val="9"/>
    <w:qFormat/>
    <w:rsid w:val="00C84C3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84C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C3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84C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4C37"/>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C84C37"/>
    <w:rPr>
      <w:rFonts w:asciiTheme="majorHAnsi" w:eastAsiaTheme="majorEastAsia" w:hAnsiTheme="majorHAnsi" w:cstheme="majorBidi"/>
      <w:color w:val="1F3763" w:themeColor="accent1" w:themeShade="7F"/>
      <w:sz w:val="24"/>
      <w:szCs w:val="24"/>
    </w:rPr>
  </w:style>
  <w:style w:type="paragraph" w:customStyle="1" w:styleId="preserve-formatting">
    <w:name w:val="preserve-formatting"/>
    <w:basedOn w:val="Normal"/>
    <w:rsid w:val="00C84C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4C37"/>
    <w:rPr>
      <w:color w:val="0563C1" w:themeColor="hyperlink"/>
      <w:u w:val="single"/>
    </w:rPr>
  </w:style>
  <w:style w:type="character" w:styleId="UnresolvedMention">
    <w:name w:val="Unresolved Mention"/>
    <w:basedOn w:val="DefaultParagraphFont"/>
    <w:uiPriority w:val="99"/>
    <w:semiHidden/>
    <w:unhideWhenUsed/>
    <w:rsid w:val="00C84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2665">
      <w:bodyDiv w:val="1"/>
      <w:marLeft w:val="0"/>
      <w:marRight w:val="0"/>
      <w:marTop w:val="0"/>
      <w:marBottom w:val="0"/>
      <w:divBdr>
        <w:top w:val="none" w:sz="0" w:space="0" w:color="auto"/>
        <w:left w:val="none" w:sz="0" w:space="0" w:color="auto"/>
        <w:bottom w:val="none" w:sz="0" w:space="0" w:color="auto"/>
        <w:right w:val="none" w:sz="0" w:space="0" w:color="auto"/>
      </w:divBdr>
    </w:div>
    <w:div w:id="1275020371">
      <w:bodyDiv w:val="1"/>
      <w:marLeft w:val="0"/>
      <w:marRight w:val="0"/>
      <w:marTop w:val="0"/>
      <w:marBottom w:val="0"/>
      <w:divBdr>
        <w:top w:val="none" w:sz="0" w:space="0" w:color="auto"/>
        <w:left w:val="none" w:sz="0" w:space="0" w:color="auto"/>
        <w:bottom w:val="none" w:sz="0" w:space="0" w:color="auto"/>
        <w:right w:val="none" w:sz="0" w:space="0" w:color="auto"/>
      </w:divBdr>
    </w:div>
    <w:div w:id="2110275731">
      <w:bodyDiv w:val="1"/>
      <w:marLeft w:val="0"/>
      <w:marRight w:val="0"/>
      <w:marTop w:val="0"/>
      <w:marBottom w:val="0"/>
      <w:divBdr>
        <w:top w:val="none" w:sz="0" w:space="0" w:color="auto"/>
        <w:left w:val="none" w:sz="0" w:space="0" w:color="auto"/>
        <w:bottom w:val="none" w:sz="0" w:space="0" w:color="auto"/>
        <w:right w:val="none" w:sz="0" w:space="0" w:color="auto"/>
      </w:divBdr>
      <w:divsChild>
        <w:div w:id="645359314">
          <w:marLeft w:val="0"/>
          <w:marRight w:val="0"/>
          <w:marTop w:val="0"/>
          <w:marBottom w:val="0"/>
          <w:divBdr>
            <w:top w:val="none" w:sz="0" w:space="0" w:color="auto"/>
            <w:left w:val="none" w:sz="0" w:space="0" w:color="auto"/>
            <w:bottom w:val="none" w:sz="0" w:space="0" w:color="auto"/>
            <w:right w:val="none" w:sz="0" w:space="0" w:color="auto"/>
          </w:divBdr>
          <w:divsChild>
            <w:div w:id="787624757">
              <w:marLeft w:val="0"/>
              <w:marRight w:val="0"/>
              <w:marTop w:val="0"/>
              <w:marBottom w:val="0"/>
              <w:divBdr>
                <w:top w:val="none" w:sz="0" w:space="0" w:color="auto"/>
                <w:left w:val="none" w:sz="0" w:space="0" w:color="auto"/>
                <w:bottom w:val="none" w:sz="0" w:space="0" w:color="auto"/>
                <w:right w:val="none" w:sz="0" w:space="0" w:color="auto"/>
              </w:divBdr>
            </w:div>
            <w:div w:id="386149840">
              <w:marLeft w:val="0"/>
              <w:marRight w:val="0"/>
              <w:marTop w:val="0"/>
              <w:marBottom w:val="0"/>
              <w:divBdr>
                <w:top w:val="none" w:sz="0" w:space="0" w:color="auto"/>
                <w:left w:val="none" w:sz="0" w:space="0" w:color="auto"/>
                <w:bottom w:val="none" w:sz="0" w:space="0" w:color="auto"/>
                <w:right w:val="none" w:sz="0" w:space="0" w:color="auto"/>
              </w:divBdr>
            </w:div>
          </w:divsChild>
        </w:div>
        <w:div w:id="1832600404">
          <w:marLeft w:val="0"/>
          <w:marRight w:val="0"/>
          <w:marTop w:val="0"/>
          <w:marBottom w:val="0"/>
          <w:divBdr>
            <w:top w:val="none" w:sz="0" w:space="0" w:color="auto"/>
            <w:left w:val="none" w:sz="0" w:space="0" w:color="auto"/>
            <w:bottom w:val="none" w:sz="0" w:space="0" w:color="auto"/>
            <w:right w:val="none" w:sz="0" w:space="0" w:color="auto"/>
          </w:divBdr>
          <w:divsChild>
            <w:div w:id="1896774554">
              <w:marLeft w:val="0"/>
              <w:marRight w:val="0"/>
              <w:marTop w:val="0"/>
              <w:marBottom w:val="0"/>
              <w:divBdr>
                <w:top w:val="none" w:sz="0" w:space="0" w:color="auto"/>
                <w:left w:val="none" w:sz="0" w:space="0" w:color="auto"/>
                <w:bottom w:val="none" w:sz="0" w:space="0" w:color="auto"/>
                <w:right w:val="none" w:sz="0" w:space="0" w:color="auto"/>
              </w:divBdr>
              <w:divsChild>
                <w:div w:id="1085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llum.hill@nova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ac916feb-1b06-4de6-82cd-3c9bdedf2078" xsi:nil="true"/>
    <MigrationWizIdSecurityGroups xmlns="ac916feb-1b06-4de6-82cd-3c9bdedf2078" xsi:nil="true"/>
    <MigrationWizId xmlns="ac916feb-1b06-4de6-82cd-3c9bdedf2078" xsi:nil="true"/>
    <MigrationWizIdDocumentLibraryPermissions xmlns="ac916feb-1b06-4de6-82cd-3c9bdedf2078" xsi:nil="true"/>
    <MigrationWizIdPermissions xmlns="ac916feb-1b06-4de6-82cd-3c9bdedf2078" xsi:nil="true"/>
    <user xmlns="ac916feb-1b06-4de6-82cd-3c9bdedf2078">
      <UserInfo>
        <DisplayName/>
        <AccountId xsi:nil="true"/>
        <AccountType/>
      </UserInfo>
    </us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E35740DE25184282BDEAEDFFEBED6F" ma:contentTypeVersion="18" ma:contentTypeDescription="Create a new document." ma:contentTypeScope="" ma:versionID="068d0e80285be17a97b6adc2e183ce2b">
  <xsd:schema xmlns:xsd="http://www.w3.org/2001/XMLSchema" xmlns:xs="http://www.w3.org/2001/XMLSchema" xmlns:p="http://schemas.microsoft.com/office/2006/metadata/properties" xmlns:ns2="ac916feb-1b06-4de6-82cd-3c9bdedf2078" xmlns:ns3="d09ce027-6bec-47f3-95ce-38c7ee61b789" targetNamespace="http://schemas.microsoft.com/office/2006/metadata/properties" ma:root="true" ma:fieldsID="0e6a76f9e0deaae7e018a83ed949c2ee" ns2:_="" ns3:_="">
    <xsd:import namespace="ac916feb-1b06-4de6-82cd-3c9bdedf2078"/>
    <xsd:import namespace="d09ce027-6bec-47f3-95ce-38c7ee61b78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use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6feb-1b06-4de6-82cd-3c9bdedf207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user" ma:index="21" nillable="true" ma:displayName="user" ma:description="doc owner"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ce027-6bec-47f3-95ce-38c7ee61b78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C308F-AD55-4964-9D4E-8DFF2A68F75D}">
  <ds:schemaRefs>
    <ds:schemaRef ds:uri="http://schemas.microsoft.com/office/2006/metadata/properties"/>
    <ds:schemaRef ds:uri="http://schemas.microsoft.com/office/infopath/2007/PartnerControls"/>
    <ds:schemaRef ds:uri="ac916feb-1b06-4de6-82cd-3c9bdedf2078"/>
  </ds:schemaRefs>
</ds:datastoreItem>
</file>

<file path=customXml/itemProps2.xml><?xml version="1.0" encoding="utf-8"?>
<ds:datastoreItem xmlns:ds="http://schemas.openxmlformats.org/officeDocument/2006/customXml" ds:itemID="{C618AD1F-8D33-4ECE-800B-E967963A5E29}">
  <ds:schemaRefs>
    <ds:schemaRef ds:uri="http://schemas.microsoft.com/sharepoint/v3/contenttype/forms"/>
  </ds:schemaRefs>
</ds:datastoreItem>
</file>

<file path=customXml/itemProps3.xml><?xml version="1.0" encoding="utf-8"?>
<ds:datastoreItem xmlns:ds="http://schemas.openxmlformats.org/officeDocument/2006/customXml" ds:itemID="{665B8E84-A417-4371-A8A8-365CAA150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6feb-1b06-4de6-82cd-3c9bdedf2078"/>
    <ds:schemaRef ds:uri="d09ce027-6bec-47f3-95ce-38c7ee61b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550</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Future prospects</vt:lpstr>
      <vt:lpstr>    About the Company </vt:lpstr>
      <vt:lpstr>        </vt:lpstr>
      <vt:lpstr>        Desired skills</vt:lpstr>
      <vt:lpstr>        </vt:lpstr>
      <vt:lpstr>        Personal qualities</vt:lpstr>
      <vt: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Gittins</dc:creator>
  <cp:keywords/>
  <dc:description/>
  <cp:lastModifiedBy>Steve Trow</cp:lastModifiedBy>
  <cp:revision>4</cp:revision>
  <dcterms:created xsi:type="dcterms:W3CDTF">2021-05-17T11:07:00Z</dcterms:created>
  <dcterms:modified xsi:type="dcterms:W3CDTF">2021-05-17T11:44:00Z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0x010100F0E35740DE25184282BDEAEDFFEBED6F</vt:lpwstr>
  </property>
</Properties>
</file>